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88" w:rsidRPr="003A4429" w:rsidRDefault="006E34A0" w:rsidP="00D4168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Школьный </w:t>
      </w:r>
      <w:r w:rsidR="00D41688" w:rsidRPr="003A442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этап</w:t>
      </w:r>
    </w:p>
    <w:p w:rsidR="00D41688" w:rsidRPr="003A4429" w:rsidRDefault="00B456CD" w:rsidP="00D4168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 w:rsidR="00D41688" w:rsidRPr="003A4429">
        <w:rPr>
          <w:rFonts w:ascii="Times New Roman" w:eastAsia="Times New Roman" w:hAnsi="Times New Roman" w:cs="Times New Roman"/>
          <w:b/>
          <w:bCs/>
          <w:sz w:val="27"/>
          <w:szCs w:val="27"/>
        </w:rPr>
        <w:t>сероссийской олимпиады школьников по литературе</w:t>
      </w:r>
    </w:p>
    <w:p w:rsidR="00D41688" w:rsidRDefault="00D41688" w:rsidP="00D4168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1688" w:rsidRPr="003A4429" w:rsidRDefault="0094000E" w:rsidP="00D4168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10</w:t>
      </w:r>
      <w:r w:rsidR="006E34A0">
        <w:rPr>
          <w:rFonts w:ascii="Times New Roman" w:eastAsia="Times New Roman" w:hAnsi="Times New Roman" w:cs="Times New Roman"/>
          <w:b/>
          <w:bCs/>
          <w:sz w:val="27"/>
          <w:szCs w:val="27"/>
        </w:rPr>
        <w:t>- 11</w:t>
      </w:r>
      <w:r w:rsidR="00D41688" w:rsidRPr="003A442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класс</w:t>
      </w:r>
    </w:p>
    <w:p w:rsidR="00D41688" w:rsidRDefault="00D41688" w:rsidP="00D4168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4429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</w:t>
      </w:r>
    </w:p>
    <w:p w:rsidR="00DD50BB" w:rsidRDefault="00DD50BB" w:rsidP="006D48BB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4371" w:rsidRDefault="002D4371" w:rsidP="00E5480D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</w:t>
      </w:r>
      <w:r w:rsidR="006D48BB" w:rsidRPr="006D48BB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4855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122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Максимально: 9</w:t>
      </w:r>
      <w:r w:rsidR="004343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,5</w:t>
      </w:r>
      <w:r w:rsidR="006C2438" w:rsidRPr="006C243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бал</w:t>
      </w:r>
      <w:r w:rsidR="0033760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</w:t>
      </w:r>
      <w:r w:rsidR="0068384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</w:t>
      </w:r>
    </w:p>
    <w:tbl>
      <w:tblPr>
        <w:tblStyle w:val="aa"/>
        <w:tblW w:w="0" w:type="auto"/>
        <w:jc w:val="center"/>
        <w:tblInd w:w="-499" w:type="dxa"/>
        <w:tblLayout w:type="fixed"/>
        <w:tblLook w:val="04A0"/>
      </w:tblPr>
      <w:tblGrid>
        <w:gridCol w:w="1152"/>
        <w:gridCol w:w="1790"/>
        <w:gridCol w:w="2074"/>
        <w:gridCol w:w="4373"/>
      </w:tblGrid>
      <w:tr w:rsidR="00E90C93" w:rsidRPr="006C2438" w:rsidTr="00E90C93">
        <w:trPr>
          <w:jc w:val="center"/>
        </w:trPr>
        <w:tc>
          <w:tcPr>
            <w:tcW w:w="1152" w:type="dxa"/>
            <w:vAlign w:val="center"/>
          </w:tcPr>
          <w:p w:rsidR="00E90C93" w:rsidRPr="00E90C93" w:rsidRDefault="00E90C93" w:rsidP="006C2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C93">
              <w:rPr>
                <w:rFonts w:ascii="Times New Roman" w:hAnsi="Times New Roman" w:cs="Times New Roman"/>
                <w:b/>
                <w:sz w:val="20"/>
                <w:szCs w:val="20"/>
              </w:rPr>
              <w:t>№ фра</w:t>
            </w:r>
            <w:r w:rsidRPr="00E90C93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E90C93">
              <w:rPr>
                <w:rFonts w:ascii="Times New Roman" w:hAnsi="Times New Roman" w:cs="Times New Roman"/>
                <w:b/>
                <w:sz w:val="20"/>
                <w:szCs w:val="20"/>
              </w:rPr>
              <w:t>мента текста</w:t>
            </w:r>
          </w:p>
        </w:tc>
        <w:tc>
          <w:tcPr>
            <w:tcW w:w="1790" w:type="dxa"/>
            <w:vAlign w:val="center"/>
          </w:tcPr>
          <w:p w:rsidR="00E90C93" w:rsidRPr="00E90C93" w:rsidRDefault="00E90C93" w:rsidP="006C2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C93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074" w:type="dxa"/>
            <w:vAlign w:val="center"/>
          </w:tcPr>
          <w:p w:rsidR="00E90C93" w:rsidRPr="00E90C93" w:rsidRDefault="00E90C93" w:rsidP="006C2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C93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Произведение</w:t>
            </w:r>
          </w:p>
        </w:tc>
        <w:tc>
          <w:tcPr>
            <w:tcW w:w="4373" w:type="dxa"/>
            <w:vAlign w:val="center"/>
          </w:tcPr>
          <w:p w:rsidR="00E90C93" w:rsidRPr="00E90C93" w:rsidRDefault="00E90C93" w:rsidP="006C2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C9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E90C93" w:rsidRPr="00E90C93" w:rsidRDefault="00E90C93" w:rsidP="006C2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C9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 дуэли</w:t>
            </w:r>
          </w:p>
        </w:tc>
      </w:tr>
      <w:tr w:rsidR="00E90C93" w:rsidRPr="006C2438" w:rsidTr="00E90C93">
        <w:trPr>
          <w:jc w:val="center"/>
        </w:trPr>
        <w:tc>
          <w:tcPr>
            <w:tcW w:w="1152" w:type="dxa"/>
            <w:vAlign w:val="center"/>
          </w:tcPr>
          <w:p w:rsidR="00E90C93" w:rsidRPr="006C2438" w:rsidRDefault="00E90C93" w:rsidP="006C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0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Л. Толстой</w:t>
            </w:r>
          </w:p>
        </w:tc>
        <w:tc>
          <w:tcPr>
            <w:tcW w:w="2074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«Война и мир»</w:t>
            </w:r>
          </w:p>
        </w:tc>
        <w:tc>
          <w:tcPr>
            <w:tcW w:w="4373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Долохов и Безухов</w:t>
            </w:r>
          </w:p>
        </w:tc>
      </w:tr>
      <w:tr w:rsidR="00E90C93" w:rsidRPr="006C2438" w:rsidTr="00E90C93">
        <w:trPr>
          <w:jc w:val="center"/>
        </w:trPr>
        <w:tc>
          <w:tcPr>
            <w:tcW w:w="1152" w:type="dxa"/>
            <w:vAlign w:val="center"/>
          </w:tcPr>
          <w:p w:rsidR="00E90C93" w:rsidRPr="006C2438" w:rsidRDefault="00912217" w:rsidP="006C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0C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0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М. Лермонтов</w:t>
            </w:r>
          </w:p>
        </w:tc>
        <w:tc>
          <w:tcPr>
            <w:tcW w:w="2074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</w:t>
            </w:r>
          </w:p>
        </w:tc>
        <w:tc>
          <w:tcPr>
            <w:tcW w:w="4373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Печорин и Грушницкий</w:t>
            </w:r>
          </w:p>
        </w:tc>
      </w:tr>
      <w:tr w:rsidR="00E90C93" w:rsidRPr="006C2438" w:rsidTr="00E90C93">
        <w:trPr>
          <w:jc w:val="center"/>
        </w:trPr>
        <w:tc>
          <w:tcPr>
            <w:tcW w:w="1152" w:type="dxa"/>
            <w:vAlign w:val="center"/>
          </w:tcPr>
          <w:p w:rsidR="00E90C93" w:rsidRPr="006C2438" w:rsidRDefault="00912217" w:rsidP="006C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0C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0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А. Пушкин</w:t>
            </w:r>
          </w:p>
        </w:tc>
        <w:tc>
          <w:tcPr>
            <w:tcW w:w="2074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«Выстрел»</w:t>
            </w:r>
          </w:p>
        </w:tc>
        <w:tc>
          <w:tcPr>
            <w:tcW w:w="4373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Сильвио и граф</w:t>
            </w:r>
          </w:p>
        </w:tc>
      </w:tr>
      <w:tr w:rsidR="00E90C93" w:rsidRPr="006C2438" w:rsidTr="00E90C93">
        <w:trPr>
          <w:jc w:val="center"/>
        </w:trPr>
        <w:tc>
          <w:tcPr>
            <w:tcW w:w="1152" w:type="dxa"/>
            <w:vAlign w:val="center"/>
          </w:tcPr>
          <w:p w:rsidR="00E90C93" w:rsidRPr="006C2438" w:rsidRDefault="00912217" w:rsidP="006C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0C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0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И. Тургенев</w:t>
            </w:r>
          </w:p>
        </w:tc>
        <w:tc>
          <w:tcPr>
            <w:tcW w:w="2074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«Отцы и дети»</w:t>
            </w:r>
          </w:p>
        </w:tc>
        <w:tc>
          <w:tcPr>
            <w:tcW w:w="4373" w:type="dxa"/>
            <w:vAlign w:val="center"/>
          </w:tcPr>
          <w:p w:rsidR="00E90C93" w:rsidRPr="006C2438" w:rsidRDefault="00E90C93" w:rsidP="00E9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Базаров и Павел Петрович Кирсанов</w:t>
            </w:r>
          </w:p>
        </w:tc>
      </w:tr>
    </w:tbl>
    <w:p w:rsidR="00E90C93" w:rsidRDefault="0048550F" w:rsidP="00683842">
      <w:pPr>
        <w:shd w:val="clear" w:color="auto" w:fill="FFFFFF"/>
        <w:spacing w:after="0" w:line="240" w:lineRule="auto"/>
        <w:ind w:right="-143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0709BD" w:rsidRPr="000709BD">
        <w:rPr>
          <w:rFonts w:ascii="Times New Roman" w:hAnsi="Times New Roman" w:cs="Times New Roman"/>
          <w:i/>
          <w:sz w:val="20"/>
          <w:szCs w:val="20"/>
        </w:rPr>
        <w:t>(</w:t>
      </w:r>
      <w:r w:rsidR="00683842">
        <w:rPr>
          <w:rFonts w:ascii="Times New Roman" w:hAnsi="Times New Roman" w:cs="Times New Roman"/>
          <w:i/>
          <w:sz w:val="20"/>
          <w:szCs w:val="20"/>
        </w:rPr>
        <w:t>П</w:t>
      </w:r>
      <w:r w:rsidR="006C2438">
        <w:rPr>
          <w:rFonts w:ascii="Times New Roman" w:hAnsi="Times New Roman" w:cs="Times New Roman"/>
          <w:i/>
          <w:sz w:val="20"/>
          <w:szCs w:val="20"/>
        </w:rPr>
        <w:t xml:space="preserve">о </w:t>
      </w:r>
      <w:r w:rsidR="000709BD" w:rsidRPr="000709BD">
        <w:rPr>
          <w:rFonts w:ascii="Times New Roman" w:hAnsi="Times New Roman" w:cs="Times New Roman"/>
          <w:i/>
          <w:sz w:val="20"/>
          <w:szCs w:val="20"/>
        </w:rPr>
        <w:t>0,5 балла – за каждое имя участника дуэли</w:t>
      </w:r>
      <w:r w:rsidR="006C2438">
        <w:rPr>
          <w:rFonts w:ascii="Times New Roman" w:hAnsi="Times New Roman" w:cs="Times New Roman"/>
          <w:i/>
          <w:sz w:val="20"/>
          <w:szCs w:val="20"/>
        </w:rPr>
        <w:t>,</w:t>
      </w:r>
      <w:r w:rsidR="000709BD" w:rsidRPr="000709BD">
        <w:rPr>
          <w:rFonts w:ascii="Times New Roman" w:hAnsi="Times New Roman" w:cs="Times New Roman"/>
          <w:i/>
          <w:sz w:val="20"/>
          <w:szCs w:val="20"/>
        </w:rPr>
        <w:t xml:space="preserve"> указание автора</w:t>
      </w:r>
      <w:r w:rsidR="006C2438">
        <w:rPr>
          <w:rFonts w:ascii="Times New Roman" w:hAnsi="Times New Roman" w:cs="Times New Roman"/>
          <w:i/>
          <w:sz w:val="20"/>
          <w:szCs w:val="20"/>
        </w:rPr>
        <w:t>,</w:t>
      </w:r>
      <w:r w:rsidR="004343DF">
        <w:rPr>
          <w:rFonts w:ascii="Times New Roman" w:hAnsi="Times New Roman" w:cs="Times New Roman"/>
          <w:i/>
          <w:sz w:val="20"/>
          <w:szCs w:val="20"/>
        </w:rPr>
        <w:t xml:space="preserve"> название произведения</w:t>
      </w:r>
      <w:r w:rsidR="00E90C93">
        <w:rPr>
          <w:rFonts w:ascii="Times New Roman" w:hAnsi="Times New Roman" w:cs="Times New Roman"/>
          <w:i/>
          <w:sz w:val="20"/>
          <w:szCs w:val="20"/>
        </w:rPr>
        <w:t>)</w:t>
      </w:r>
    </w:p>
    <w:p w:rsidR="00E90C93" w:rsidRDefault="00E90C93" w:rsidP="000709BD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a"/>
        <w:tblW w:w="0" w:type="auto"/>
        <w:tblLook w:val="04A0"/>
      </w:tblPr>
      <w:tblGrid>
        <w:gridCol w:w="9854"/>
      </w:tblGrid>
      <w:tr w:rsidR="00E90C93" w:rsidTr="0042004B">
        <w:tc>
          <w:tcPr>
            <w:tcW w:w="9854" w:type="dxa"/>
            <w:vAlign w:val="center"/>
          </w:tcPr>
          <w:p w:rsidR="00E90C93" w:rsidRDefault="00E90C93" w:rsidP="00E90C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C48">
              <w:rPr>
                <w:rFonts w:ascii="Times New Roman" w:hAnsi="Times New Roman" w:cs="Times New Roman"/>
                <w:b/>
              </w:rPr>
              <w:t>Примеры произведений</w:t>
            </w:r>
            <w:r w:rsidR="0048550F">
              <w:rPr>
                <w:rFonts w:ascii="Times New Roman" w:hAnsi="Times New Roman" w:cs="Times New Roman"/>
                <w:b/>
              </w:rPr>
              <w:t xml:space="preserve"> </w:t>
            </w:r>
            <w:r w:rsidRPr="00663C48">
              <w:rPr>
                <w:rFonts w:ascii="Times New Roman" w:hAnsi="Times New Roman" w:cs="Times New Roman"/>
                <w:b/>
              </w:rPr>
              <w:t>с эпизодами дуэли</w:t>
            </w:r>
            <w:r w:rsidR="0048550F">
              <w:rPr>
                <w:rFonts w:ascii="Times New Roman" w:hAnsi="Times New Roman" w:cs="Times New Roman"/>
                <w:b/>
              </w:rPr>
              <w:t xml:space="preserve"> </w:t>
            </w:r>
            <w:r w:rsidR="00912217" w:rsidRPr="008C57BF">
              <w:rPr>
                <w:rFonts w:ascii="Times New Roman" w:hAnsi="Times New Roman" w:cs="Times New Roman"/>
                <w:b/>
              </w:rPr>
              <w:t>(автор/название произведения)</w:t>
            </w:r>
          </w:p>
        </w:tc>
      </w:tr>
      <w:tr w:rsidR="00E90C93" w:rsidTr="00A24CA8">
        <w:tc>
          <w:tcPr>
            <w:tcW w:w="9854" w:type="dxa"/>
          </w:tcPr>
          <w:p w:rsidR="00E90C93" w:rsidRDefault="00E90C93" w:rsidP="00ED7C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С. Пушкин «Евгений Онегин»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«Капитанская дочка»</w:t>
            </w:r>
            <w:r w:rsidR="00ED7C1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П. Чехов «Дуэль»</w:t>
            </w:r>
            <w:r w:rsidR="00ED7C1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66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438">
              <w:rPr>
                <w:rFonts w:ascii="Times New Roman" w:hAnsi="Times New Roman" w:cs="Times New Roman"/>
                <w:sz w:val="24"/>
                <w:szCs w:val="24"/>
              </w:rPr>
              <w:t>И. Куприн «Поединок»</w:t>
            </w:r>
            <w:r w:rsidR="00ED7C13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произведения.</w:t>
            </w:r>
          </w:p>
        </w:tc>
      </w:tr>
    </w:tbl>
    <w:p w:rsidR="000709BD" w:rsidRDefault="00E90C93" w:rsidP="000709BD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09BD">
        <w:rPr>
          <w:rFonts w:ascii="Times New Roman" w:hAnsi="Times New Roman" w:cs="Times New Roman"/>
          <w:i/>
          <w:sz w:val="20"/>
          <w:szCs w:val="20"/>
        </w:rPr>
        <w:t>(</w:t>
      </w:r>
      <w:r w:rsidR="00683842">
        <w:rPr>
          <w:rFonts w:ascii="Times New Roman" w:hAnsi="Times New Roman" w:cs="Times New Roman"/>
          <w:i/>
          <w:sz w:val="20"/>
          <w:szCs w:val="20"/>
        </w:rPr>
        <w:t>П</w:t>
      </w:r>
      <w:r>
        <w:rPr>
          <w:rFonts w:ascii="Times New Roman" w:hAnsi="Times New Roman" w:cs="Times New Roman"/>
          <w:i/>
          <w:sz w:val="20"/>
          <w:szCs w:val="20"/>
        </w:rPr>
        <w:t xml:space="preserve">о </w:t>
      </w:r>
      <w:r w:rsidRPr="000709BD">
        <w:rPr>
          <w:rFonts w:ascii="Times New Roman" w:hAnsi="Times New Roman" w:cs="Times New Roman"/>
          <w:i/>
          <w:sz w:val="20"/>
          <w:szCs w:val="20"/>
        </w:rPr>
        <w:t xml:space="preserve">0,5 балла – </w:t>
      </w:r>
      <w:r w:rsidRPr="008C57BF">
        <w:rPr>
          <w:rFonts w:ascii="Times New Roman" w:hAnsi="Times New Roman" w:cs="Times New Roman"/>
          <w:i/>
          <w:sz w:val="20"/>
          <w:szCs w:val="20"/>
        </w:rPr>
        <w:t>за</w:t>
      </w:r>
      <w:r w:rsidR="004343DF" w:rsidRPr="008C57BF">
        <w:rPr>
          <w:rFonts w:ascii="Times New Roman" w:hAnsi="Times New Roman" w:cs="Times New Roman"/>
          <w:i/>
          <w:sz w:val="20"/>
          <w:szCs w:val="20"/>
        </w:rPr>
        <w:t xml:space="preserve"> кажд</w:t>
      </w:r>
      <w:r w:rsidR="003C6F89" w:rsidRPr="008C57BF">
        <w:rPr>
          <w:rFonts w:ascii="Times New Roman" w:hAnsi="Times New Roman" w:cs="Times New Roman"/>
          <w:i/>
          <w:sz w:val="20"/>
          <w:szCs w:val="20"/>
        </w:rPr>
        <w:t>ое приведённое название произведения с автором</w:t>
      </w:r>
      <w:r w:rsidR="000709BD" w:rsidRPr="008C57BF">
        <w:rPr>
          <w:rFonts w:ascii="Times New Roman" w:hAnsi="Times New Roman" w:cs="Times New Roman"/>
          <w:i/>
          <w:sz w:val="20"/>
          <w:szCs w:val="20"/>
        </w:rPr>
        <w:t>)</w:t>
      </w:r>
    </w:p>
    <w:p w:rsidR="00E90C93" w:rsidRDefault="00E90C93" w:rsidP="000709BD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EF4F84" w:rsidRDefault="00EF4F84" w:rsidP="000709B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9BD" w:rsidRPr="000709BD" w:rsidRDefault="00E5480D" w:rsidP="000709BD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709BD" w:rsidRPr="006C2438">
        <w:rPr>
          <w:rFonts w:ascii="Times New Roman" w:hAnsi="Times New Roman" w:cs="Times New Roman"/>
          <w:b/>
          <w:sz w:val="24"/>
          <w:szCs w:val="24"/>
        </w:rPr>
        <w:t>2.</w:t>
      </w:r>
      <w:r w:rsidR="005B3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438" w:rsidRPr="006C243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Максимально: </w:t>
      </w:r>
      <w:r w:rsidR="00926C6A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4343D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6C2438" w:rsidRPr="006C2438">
        <w:rPr>
          <w:rFonts w:ascii="Times New Roman" w:hAnsi="Times New Roman" w:cs="Times New Roman"/>
          <w:b/>
          <w:i/>
          <w:sz w:val="24"/>
          <w:szCs w:val="24"/>
        </w:rPr>
        <w:t>5 балл</w:t>
      </w:r>
      <w:r w:rsidR="00683842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tbl>
      <w:tblPr>
        <w:tblStyle w:val="aa"/>
        <w:tblW w:w="0" w:type="auto"/>
        <w:jc w:val="center"/>
        <w:tblInd w:w="-356" w:type="dxa"/>
        <w:tblLook w:val="04A0"/>
      </w:tblPr>
      <w:tblGrid>
        <w:gridCol w:w="957"/>
        <w:gridCol w:w="7265"/>
        <w:gridCol w:w="1628"/>
      </w:tblGrid>
      <w:tr w:rsidR="000709BD" w:rsidRPr="000709BD" w:rsidTr="003539C5">
        <w:trPr>
          <w:jc w:val="center"/>
        </w:trPr>
        <w:tc>
          <w:tcPr>
            <w:tcW w:w="957" w:type="dxa"/>
          </w:tcPr>
          <w:p w:rsidR="000709BD" w:rsidRPr="000709BD" w:rsidRDefault="000709BD" w:rsidP="003539C5">
            <w:pPr>
              <w:pStyle w:val="a9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>№ те</w:t>
            </w:r>
            <w:r w:rsidRPr="000709BD">
              <w:rPr>
                <w:rFonts w:ascii="Times New Roman" w:hAnsi="Times New Roman" w:cs="Times New Roman"/>
                <w:b/>
              </w:rPr>
              <w:t>к</w:t>
            </w:r>
            <w:r w:rsidRPr="000709BD">
              <w:rPr>
                <w:rFonts w:ascii="Times New Roman" w:hAnsi="Times New Roman" w:cs="Times New Roman"/>
                <w:b/>
              </w:rPr>
              <w:t>ста</w:t>
            </w:r>
          </w:p>
        </w:tc>
        <w:tc>
          <w:tcPr>
            <w:tcW w:w="7265" w:type="dxa"/>
          </w:tcPr>
          <w:p w:rsidR="000709BD" w:rsidRDefault="000709BD" w:rsidP="004C4F11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 xml:space="preserve">Преобладающий вид  </w:t>
            </w:r>
            <w:proofErr w:type="gramStart"/>
            <w:r w:rsidRPr="000709BD">
              <w:rPr>
                <w:rFonts w:ascii="Times New Roman" w:hAnsi="Times New Roman" w:cs="Times New Roman"/>
                <w:b/>
              </w:rPr>
              <w:t>комического</w:t>
            </w:r>
            <w:proofErr w:type="gramEnd"/>
            <w:r w:rsidR="004C4F11">
              <w:rPr>
                <w:rFonts w:ascii="Times New Roman" w:hAnsi="Times New Roman" w:cs="Times New Roman"/>
                <w:b/>
              </w:rPr>
              <w:t xml:space="preserve">, </w:t>
            </w:r>
            <w:r w:rsidR="00472D36" w:rsidRPr="00E90C93">
              <w:rPr>
                <w:rFonts w:ascii="Times New Roman" w:hAnsi="Times New Roman" w:cs="Times New Roman"/>
                <w:b/>
              </w:rPr>
              <w:t>характеристика</w:t>
            </w:r>
          </w:p>
          <w:p w:rsidR="00E90C93" w:rsidRPr="00E90C93" w:rsidRDefault="00E90C93" w:rsidP="00E90C93">
            <w:pPr>
              <w:pStyle w:val="a9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28" w:type="dxa"/>
          </w:tcPr>
          <w:p w:rsidR="000709BD" w:rsidRPr="000709BD" w:rsidRDefault="000709BD" w:rsidP="003539C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>Автор</w:t>
            </w:r>
          </w:p>
        </w:tc>
      </w:tr>
      <w:tr w:rsidR="006C2438" w:rsidRPr="000709BD" w:rsidTr="003539C5">
        <w:trPr>
          <w:jc w:val="center"/>
        </w:trPr>
        <w:tc>
          <w:tcPr>
            <w:tcW w:w="957" w:type="dxa"/>
          </w:tcPr>
          <w:p w:rsidR="006C2438" w:rsidRPr="000709BD" w:rsidRDefault="006C2438" w:rsidP="003539C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>1)</w:t>
            </w:r>
          </w:p>
        </w:tc>
        <w:tc>
          <w:tcPr>
            <w:tcW w:w="7265" w:type="dxa"/>
          </w:tcPr>
          <w:p w:rsidR="00E90C93" w:rsidRPr="00452E84" w:rsidRDefault="00E90C93" w:rsidP="007D397A">
            <w:pPr>
              <w:pStyle w:val="af"/>
              <w:rPr>
                <w:b/>
                <w:i/>
              </w:rPr>
            </w:pPr>
            <w:r w:rsidRPr="00452E84">
              <w:rPr>
                <w:i/>
              </w:rPr>
              <w:t>Примерный ответ:</w:t>
            </w:r>
          </w:p>
          <w:p w:rsidR="006C2438" w:rsidRPr="00452E84" w:rsidRDefault="006C2438" w:rsidP="00452E84">
            <w:pPr>
              <w:pStyle w:val="af"/>
              <w:rPr>
                <w:b/>
              </w:rPr>
            </w:pPr>
            <w:r w:rsidRPr="00452E84">
              <w:rPr>
                <w:b/>
                <w:i/>
              </w:rPr>
              <w:t xml:space="preserve">Сатира </w:t>
            </w:r>
            <w:r w:rsidRPr="00452E84">
              <w:t xml:space="preserve"> (от лат. </w:t>
            </w:r>
            <w:r w:rsidR="00076808" w:rsidRPr="00452E84">
              <w:rPr>
                <w:lang w:val="en-US"/>
              </w:rPr>
              <w:t>s</w:t>
            </w:r>
            <w:r w:rsidR="00CA6770" w:rsidRPr="00452E84">
              <w:rPr>
                <w:rStyle w:val="extended-textshort"/>
              </w:rPr>
              <w:t>at</w:t>
            </w:r>
            <w:r w:rsidR="00452E84" w:rsidRPr="00452E84">
              <w:rPr>
                <w:rStyle w:val="extended-textshort"/>
                <w:lang w:val="en-US"/>
              </w:rPr>
              <w:t>u</w:t>
            </w:r>
            <w:r w:rsidR="00CA6770" w:rsidRPr="00452E84">
              <w:rPr>
                <w:rStyle w:val="extended-textshort"/>
              </w:rPr>
              <w:t>ra</w:t>
            </w:r>
            <w:r w:rsidR="00F67A17" w:rsidRPr="00452E84">
              <w:t xml:space="preserve"> –</w:t>
            </w:r>
            <w:r w:rsidRPr="00452E84">
              <w:t xml:space="preserve"> смесь, </w:t>
            </w:r>
            <w:proofErr w:type="gramStart"/>
            <w:r w:rsidRPr="00452E84">
              <w:t>мешанина</w:t>
            </w:r>
            <w:proofErr w:type="gramEnd"/>
            <w:r w:rsidRPr="00452E84">
              <w:t xml:space="preserve">, всякая всячина) </w:t>
            </w:r>
            <w:r w:rsidR="00CA6770" w:rsidRPr="00452E84">
              <w:t>–</w:t>
            </w:r>
            <w:r w:rsidRPr="00452E84">
              <w:t xml:space="preserve"> вид комического: способ проявления комического в искусстве, закл</w:t>
            </w:r>
            <w:r w:rsidRPr="00452E84">
              <w:t>ю</w:t>
            </w:r>
            <w:r w:rsidRPr="00452E84">
              <w:t>чающийся в уничтожающем осмеянии явлений, которые предста</w:t>
            </w:r>
            <w:r w:rsidRPr="00452E84">
              <w:t>в</w:t>
            </w:r>
            <w:r w:rsidRPr="00452E84">
              <w:t xml:space="preserve">ляются автору порочными. Сатира </w:t>
            </w:r>
            <w:r w:rsidR="00CA6770" w:rsidRPr="00452E84">
              <w:t>–</w:t>
            </w:r>
            <w:r w:rsidRPr="00452E84">
              <w:t xml:space="preserve"> наиболее острая</w:t>
            </w:r>
            <w:r w:rsidR="00EF4F84" w:rsidRPr="00452E84">
              <w:t xml:space="preserve"> </w:t>
            </w:r>
            <w:r w:rsidRPr="00452E84">
              <w:t>форма обл</w:t>
            </w:r>
            <w:r w:rsidRPr="00452E84">
              <w:t>и</w:t>
            </w:r>
            <w:r w:rsidRPr="00452E84">
              <w:t xml:space="preserve">чения действительности. </w:t>
            </w:r>
          </w:p>
        </w:tc>
        <w:tc>
          <w:tcPr>
            <w:tcW w:w="1628" w:type="dxa"/>
            <w:vMerge w:val="restart"/>
          </w:tcPr>
          <w:p w:rsidR="006C2438" w:rsidRPr="00926C6A" w:rsidRDefault="006C2438" w:rsidP="003539C5">
            <w:pPr>
              <w:pStyle w:val="a9"/>
              <w:ind w:left="0"/>
              <w:jc w:val="both"/>
              <w:rPr>
                <w:rFonts w:ascii="Times New Roman" w:hAnsi="Times New Roman" w:cs="Times New Roman"/>
              </w:rPr>
            </w:pPr>
            <w:r w:rsidRPr="00926C6A">
              <w:rPr>
                <w:rFonts w:ascii="Times New Roman" w:hAnsi="Times New Roman" w:cs="Times New Roman"/>
              </w:rPr>
              <w:t>А.</w:t>
            </w:r>
            <w:r w:rsidR="005B392C">
              <w:rPr>
                <w:rFonts w:ascii="Times New Roman" w:hAnsi="Times New Roman" w:cs="Times New Roman"/>
              </w:rPr>
              <w:t xml:space="preserve"> </w:t>
            </w:r>
            <w:r w:rsidRPr="00926C6A">
              <w:rPr>
                <w:rFonts w:ascii="Times New Roman" w:hAnsi="Times New Roman" w:cs="Times New Roman"/>
              </w:rPr>
              <w:t>П. Чехов</w:t>
            </w:r>
          </w:p>
          <w:p w:rsidR="006C2438" w:rsidRPr="000709BD" w:rsidRDefault="006C2438" w:rsidP="003539C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C2438" w:rsidRPr="000709BD" w:rsidTr="007D397A">
        <w:trPr>
          <w:trHeight w:val="1743"/>
          <w:jc w:val="center"/>
        </w:trPr>
        <w:tc>
          <w:tcPr>
            <w:tcW w:w="957" w:type="dxa"/>
          </w:tcPr>
          <w:p w:rsidR="007D397A" w:rsidRDefault="007D397A" w:rsidP="003539C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2438" w:rsidRPr="000709BD" w:rsidRDefault="006C2438" w:rsidP="003539C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>2)</w:t>
            </w:r>
          </w:p>
        </w:tc>
        <w:tc>
          <w:tcPr>
            <w:tcW w:w="7265" w:type="dxa"/>
          </w:tcPr>
          <w:p w:rsidR="00E90C93" w:rsidRPr="00452E84" w:rsidRDefault="00E90C93" w:rsidP="00E90C93">
            <w:pPr>
              <w:pStyle w:val="af"/>
              <w:rPr>
                <w:i/>
              </w:rPr>
            </w:pPr>
            <w:r w:rsidRPr="00452E84">
              <w:rPr>
                <w:i/>
              </w:rPr>
              <w:t>Примерный ответ:</w:t>
            </w:r>
          </w:p>
          <w:p w:rsidR="007D397A" w:rsidRPr="00452E84" w:rsidRDefault="006C2438" w:rsidP="00076808">
            <w:pPr>
              <w:pStyle w:val="af"/>
              <w:rPr>
                <w:b/>
              </w:rPr>
            </w:pPr>
            <w:r w:rsidRPr="00452E84">
              <w:rPr>
                <w:b/>
                <w:i/>
              </w:rPr>
              <w:t>Ирония</w:t>
            </w:r>
            <w:r w:rsidR="00965385" w:rsidRPr="00452E84">
              <w:rPr>
                <w:b/>
                <w:i/>
              </w:rPr>
              <w:t xml:space="preserve"> </w:t>
            </w:r>
            <w:r w:rsidR="00F67A17" w:rsidRPr="00452E84">
              <w:t>(</w:t>
            </w:r>
            <w:r w:rsidR="00965385" w:rsidRPr="00452E84">
              <w:t xml:space="preserve">от </w:t>
            </w:r>
            <w:r w:rsidR="00F67A17" w:rsidRPr="00452E84">
              <w:t>г</w:t>
            </w:r>
            <w:r w:rsidRPr="00452E84">
              <w:t>реч</w:t>
            </w:r>
            <w:proofErr w:type="gramStart"/>
            <w:r w:rsidR="00965385" w:rsidRPr="00452E84">
              <w:t>.</w:t>
            </w:r>
            <w:proofErr w:type="gramEnd"/>
            <w:r w:rsidRPr="00452E84">
              <w:t xml:space="preserve"> </w:t>
            </w:r>
            <w:proofErr w:type="gramStart"/>
            <w:r w:rsidR="00076808" w:rsidRPr="00452E84">
              <w:t>е</w:t>
            </w:r>
            <w:proofErr w:type="gramEnd"/>
            <w:r w:rsidRPr="00452E84">
              <w:t>ironeia</w:t>
            </w:r>
            <w:r w:rsidR="00965385" w:rsidRPr="00452E84">
              <w:t xml:space="preserve"> </w:t>
            </w:r>
            <w:r w:rsidR="007D397A" w:rsidRPr="00452E84">
              <w:t>–</w:t>
            </w:r>
            <w:r w:rsidRPr="00452E84">
              <w:t xml:space="preserve"> притворство</w:t>
            </w:r>
            <w:r w:rsidR="00965385" w:rsidRPr="00452E84">
              <w:t>, насмешка</w:t>
            </w:r>
            <w:r w:rsidR="007D397A" w:rsidRPr="00452E84">
              <w:t>) –</w:t>
            </w:r>
            <w:r w:rsidRPr="00452E84">
              <w:t xml:space="preserve"> </w:t>
            </w:r>
            <w:r w:rsidR="00965385" w:rsidRPr="00452E84">
              <w:t>в</w:t>
            </w:r>
            <w:r w:rsidR="00965385" w:rsidRPr="00452E84">
              <w:rPr>
                <w:rStyle w:val="w"/>
              </w:rPr>
              <w:t>ид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комич</w:t>
            </w:r>
            <w:r w:rsidR="00965385" w:rsidRPr="00452E84">
              <w:rPr>
                <w:rStyle w:val="w"/>
              </w:rPr>
              <w:t>е</w:t>
            </w:r>
            <w:r w:rsidR="00965385" w:rsidRPr="00452E84">
              <w:rPr>
                <w:rStyle w:val="w"/>
              </w:rPr>
              <w:t>ского: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осмеяние</w:t>
            </w:r>
            <w:r w:rsidR="00965385" w:rsidRPr="00452E84">
              <w:t xml:space="preserve">, </w:t>
            </w:r>
            <w:r w:rsidR="00965385" w:rsidRPr="00452E84">
              <w:rPr>
                <w:rStyle w:val="w"/>
              </w:rPr>
              <w:t>содержащее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отрицательную</w:t>
            </w:r>
            <w:r w:rsidR="00965385" w:rsidRPr="00452E84">
              <w:t xml:space="preserve">, </w:t>
            </w:r>
            <w:r w:rsidR="00965385" w:rsidRPr="00452E84">
              <w:rPr>
                <w:rStyle w:val="w"/>
              </w:rPr>
              <w:t>осуждающую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оценку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того</w:t>
            </w:r>
            <w:r w:rsidR="00965385" w:rsidRPr="00452E84">
              <w:t xml:space="preserve">, </w:t>
            </w:r>
            <w:r w:rsidR="00965385" w:rsidRPr="00452E84">
              <w:rPr>
                <w:rStyle w:val="w"/>
              </w:rPr>
              <w:t>что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критикуется</w:t>
            </w:r>
            <w:r w:rsidR="00965385" w:rsidRPr="00452E84">
              <w:t xml:space="preserve">; </w:t>
            </w:r>
            <w:r w:rsidR="00965385" w:rsidRPr="00452E84">
              <w:rPr>
                <w:rStyle w:val="w"/>
              </w:rPr>
              <w:t>тонкая</w:t>
            </w:r>
            <w:r w:rsidR="00965385" w:rsidRPr="00452E84">
              <w:t xml:space="preserve">, </w:t>
            </w:r>
            <w:r w:rsidR="00965385" w:rsidRPr="00452E84">
              <w:rPr>
                <w:rStyle w:val="w"/>
              </w:rPr>
              <w:t>скрытая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насмешка</w:t>
            </w:r>
            <w:r w:rsidR="00965385" w:rsidRPr="00452E84">
              <w:t xml:space="preserve">. </w:t>
            </w:r>
            <w:r w:rsidR="00965385" w:rsidRPr="00452E84">
              <w:rPr>
                <w:rStyle w:val="w"/>
              </w:rPr>
              <w:t>Комический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э</w:t>
            </w:r>
            <w:r w:rsidR="00965385" w:rsidRPr="00452E84">
              <w:rPr>
                <w:rStyle w:val="w"/>
              </w:rPr>
              <w:t>ф</w:t>
            </w:r>
            <w:r w:rsidR="00965385" w:rsidRPr="00452E84">
              <w:rPr>
                <w:rStyle w:val="w"/>
              </w:rPr>
              <w:t>фект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достигается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посредством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того</w:t>
            </w:r>
            <w:r w:rsidR="00965385" w:rsidRPr="00452E84">
              <w:t xml:space="preserve">, </w:t>
            </w:r>
            <w:r w:rsidR="00965385" w:rsidRPr="00452E84">
              <w:rPr>
                <w:rStyle w:val="w"/>
              </w:rPr>
              <w:t>что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говорится</w:t>
            </w:r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прямо</w:t>
            </w:r>
            <w:r w:rsidR="00965385" w:rsidRPr="00452E84">
              <w:t xml:space="preserve"> </w:t>
            </w:r>
            <w:proofErr w:type="gramStart"/>
            <w:r w:rsidR="00965385" w:rsidRPr="00452E84">
              <w:rPr>
                <w:rStyle w:val="w"/>
              </w:rPr>
              <w:t>против</w:t>
            </w:r>
            <w:r w:rsidR="00965385" w:rsidRPr="00452E84">
              <w:rPr>
                <w:rStyle w:val="w"/>
              </w:rPr>
              <w:t>о</w:t>
            </w:r>
            <w:r w:rsidR="00965385" w:rsidRPr="00452E84">
              <w:rPr>
                <w:rStyle w:val="w"/>
              </w:rPr>
              <w:t>положное</w:t>
            </w:r>
            <w:proofErr w:type="gramEnd"/>
            <w:r w:rsidR="00965385" w:rsidRPr="00452E84">
              <w:t xml:space="preserve"> </w:t>
            </w:r>
            <w:r w:rsidR="00965385" w:rsidRPr="00452E84">
              <w:rPr>
                <w:rStyle w:val="w"/>
              </w:rPr>
              <w:t>подразумеваемому</w:t>
            </w:r>
            <w:r w:rsidR="00965385" w:rsidRPr="00452E84">
              <w:t xml:space="preserve">. </w:t>
            </w:r>
          </w:p>
        </w:tc>
        <w:tc>
          <w:tcPr>
            <w:tcW w:w="1628" w:type="dxa"/>
            <w:vMerge/>
          </w:tcPr>
          <w:p w:rsidR="006C2438" w:rsidRPr="000709BD" w:rsidRDefault="006C2438" w:rsidP="003539C5"/>
        </w:tc>
      </w:tr>
      <w:tr w:rsidR="006C2438" w:rsidRPr="000709BD" w:rsidTr="003539C5">
        <w:trPr>
          <w:jc w:val="center"/>
        </w:trPr>
        <w:tc>
          <w:tcPr>
            <w:tcW w:w="957" w:type="dxa"/>
          </w:tcPr>
          <w:p w:rsidR="006C2438" w:rsidRPr="000709BD" w:rsidRDefault="006C2438" w:rsidP="003539C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709BD">
              <w:rPr>
                <w:rFonts w:ascii="Times New Roman" w:hAnsi="Times New Roman" w:cs="Times New Roman"/>
                <w:b/>
              </w:rPr>
              <w:t>3)</w:t>
            </w:r>
          </w:p>
        </w:tc>
        <w:tc>
          <w:tcPr>
            <w:tcW w:w="7265" w:type="dxa"/>
          </w:tcPr>
          <w:p w:rsidR="00E90C93" w:rsidRPr="00452E84" w:rsidRDefault="00E90C93" w:rsidP="00E90C93">
            <w:pPr>
              <w:pStyle w:val="af"/>
              <w:rPr>
                <w:b/>
                <w:i/>
              </w:rPr>
            </w:pPr>
            <w:r w:rsidRPr="00452E84">
              <w:rPr>
                <w:i/>
              </w:rPr>
              <w:t>Примерный ответ:</w:t>
            </w:r>
          </w:p>
          <w:p w:rsidR="006C2438" w:rsidRPr="00452E84" w:rsidRDefault="006C2438" w:rsidP="009935CA">
            <w:pPr>
              <w:pStyle w:val="af"/>
              <w:rPr>
                <w:b/>
              </w:rPr>
            </w:pPr>
            <w:r w:rsidRPr="00452E84">
              <w:rPr>
                <w:b/>
                <w:i/>
              </w:rPr>
              <w:t xml:space="preserve">Юмор </w:t>
            </w:r>
            <w:r w:rsidRPr="00452E84">
              <w:t xml:space="preserve"> (от англ. </w:t>
            </w:r>
            <w:r w:rsidR="00076808" w:rsidRPr="00452E84">
              <w:rPr>
                <w:lang w:val="en-US"/>
              </w:rPr>
              <w:t>h</w:t>
            </w:r>
            <w:r w:rsidRPr="00452E84">
              <w:t>umour</w:t>
            </w:r>
            <w:r w:rsidR="00076808" w:rsidRPr="00452E84">
              <w:t xml:space="preserve"> </w:t>
            </w:r>
            <w:r w:rsidR="007D397A" w:rsidRPr="00452E84">
              <w:t>–</w:t>
            </w:r>
            <w:r w:rsidRPr="00452E84">
              <w:t xml:space="preserve"> комизм, причуда</w:t>
            </w:r>
            <w:r w:rsidR="007D397A" w:rsidRPr="00452E84">
              <w:t>) –</w:t>
            </w:r>
            <w:r w:rsidRPr="00452E84">
              <w:t xml:space="preserve"> вид комического: способ проявления комического в искусстве, заключающийся в добродушной насмешке; смех, имеющий своей задачей не облич</w:t>
            </w:r>
            <w:r w:rsidRPr="00452E84">
              <w:t>е</w:t>
            </w:r>
            <w:r w:rsidRPr="00452E84">
              <w:t>ние, а указание или намек на недостатки, которые не носят характ</w:t>
            </w:r>
            <w:r w:rsidRPr="00452E84">
              <w:t>е</w:t>
            </w:r>
            <w:r w:rsidRPr="00452E84">
              <w:t>ра пороков.</w:t>
            </w:r>
          </w:p>
        </w:tc>
        <w:tc>
          <w:tcPr>
            <w:tcW w:w="1628" w:type="dxa"/>
            <w:vMerge/>
          </w:tcPr>
          <w:p w:rsidR="006C2438" w:rsidRPr="000709BD" w:rsidRDefault="006C2438" w:rsidP="003539C5"/>
        </w:tc>
      </w:tr>
    </w:tbl>
    <w:p w:rsidR="00F67A17" w:rsidRPr="008C57BF" w:rsidRDefault="000709BD" w:rsidP="00041F16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C57BF">
        <w:rPr>
          <w:rFonts w:ascii="Times New Roman" w:hAnsi="Times New Roman" w:cs="Times New Roman"/>
          <w:i/>
          <w:sz w:val="20"/>
          <w:szCs w:val="20"/>
        </w:rPr>
        <w:t>(</w:t>
      </w:r>
      <w:r w:rsidR="00683842" w:rsidRPr="008C57BF">
        <w:rPr>
          <w:rFonts w:ascii="Times New Roman" w:hAnsi="Times New Roman" w:cs="Times New Roman"/>
          <w:i/>
          <w:sz w:val="20"/>
          <w:szCs w:val="20"/>
        </w:rPr>
        <w:t>П</w:t>
      </w:r>
      <w:r w:rsidR="004C4F11" w:rsidRPr="008C57BF">
        <w:rPr>
          <w:rFonts w:ascii="Times New Roman" w:hAnsi="Times New Roman" w:cs="Times New Roman"/>
          <w:i/>
          <w:sz w:val="20"/>
          <w:szCs w:val="20"/>
        </w:rPr>
        <w:t xml:space="preserve">о </w:t>
      </w:r>
      <w:r w:rsidRPr="008C57BF">
        <w:rPr>
          <w:rFonts w:ascii="Times New Roman" w:hAnsi="Times New Roman" w:cs="Times New Roman"/>
          <w:i/>
          <w:sz w:val="20"/>
          <w:szCs w:val="20"/>
        </w:rPr>
        <w:t>0,5 балла – за название преобладающего вида комического</w:t>
      </w:r>
      <w:r w:rsidR="00F67A17" w:rsidRPr="008C57BF">
        <w:rPr>
          <w:rFonts w:ascii="Times New Roman" w:hAnsi="Times New Roman" w:cs="Times New Roman"/>
          <w:i/>
          <w:sz w:val="20"/>
          <w:szCs w:val="20"/>
        </w:rPr>
        <w:t>;</w:t>
      </w:r>
    </w:p>
    <w:p w:rsidR="000709BD" w:rsidRPr="00637BDD" w:rsidRDefault="00F67A17" w:rsidP="00041F16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C57BF">
        <w:rPr>
          <w:rFonts w:ascii="Times New Roman" w:hAnsi="Times New Roman" w:cs="Times New Roman"/>
          <w:i/>
          <w:sz w:val="20"/>
          <w:szCs w:val="20"/>
        </w:rPr>
        <w:t>по 1 баллу – за</w:t>
      </w:r>
      <w:r w:rsidR="005B392C" w:rsidRPr="008C57B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709BD" w:rsidRPr="008C57BF">
        <w:rPr>
          <w:rFonts w:ascii="Times New Roman" w:hAnsi="Times New Roman" w:cs="Times New Roman"/>
          <w:i/>
          <w:sz w:val="20"/>
          <w:szCs w:val="20"/>
        </w:rPr>
        <w:t>характеристику</w:t>
      </w:r>
      <w:r w:rsidRPr="008C57BF">
        <w:rPr>
          <w:rFonts w:ascii="Times New Roman" w:hAnsi="Times New Roman" w:cs="Times New Roman"/>
          <w:i/>
          <w:sz w:val="20"/>
          <w:szCs w:val="20"/>
        </w:rPr>
        <w:t xml:space="preserve"> каждого вида комического и указание</w:t>
      </w:r>
      <w:r w:rsidR="000709BD" w:rsidRPr="008C57BF">
        <w:rPr>
          <w:rFonts w:ascii="Times New Roman" w:hAnsi="Times New Roman" w:cs="Times New Roman"/>
          <w:i/>
          <w:sz w:val="20"/>
          <w:szCs w:val="20"/>
        </w:rPr>
        <w:t xml:space="preserve"> автора произведений)</w:t>
      </w:r>
    </w:p>
    <w:p w:rsidR="000709BD" w:rsidRDefault="000709BD" w:rsidP="002D4371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EF4F84" w:rsidRDefault="00EF4F84" w:rsidP="001246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657" w:rsidRDefault="00124657" w:rsidP="0012465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263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62630">
        <w:rPr>
          <w:rFonts w:ascii="Times New Roman" w:hAnsi="Times New Roman" w:cs="Times New Roman"/>
          <w:b/>
          <w:sz w:val="24"/>
          <w:szCs w:val="24"/>
        </w:rPr>
        <w:t>.</w:t>
      </w:r>
      <w:r w:rsidR="005B3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062">
        <w:rPr>
          <w:rFonts w:ascii="Times New Roman" w:hAnsi="Times New Roman" w:cs="Times New Roman"/>
          <w:b/>
          <w:i/>
          <w:sz w:val="24"/>
          <w:szCs w:val="24"/>
        </w:rPr>
        <w:t>Максимально: 30 баллов</w:t>
      </w:r>
    </w:p>
    <w:tbl>
      <w:tblPr>
        <w:tblStyle w:val="aa"/>
        <w:tblW w:w="0" w:type="auto"/>
        <w:tblLook w:val="04A0"/>
      </w:tblPr>
      <w:tblGrid>
        <w:gridCol w:w="9854"/>
      </w:tblGrid>
      <w:tr w:rsidR="00124657" w:rsidTr="00DD7D81">
        <w:tc>
          <w:tcPr>
            <w:tcW w:w="9854" w:type="dxa"/>
          </w:tcPr>
          <w:p w:rsidR="00124657" w:rsidRPr="00E90C93" w:rsidRDefault="00124657" w:rsidP="00DD7D81">
            <w:pPr>
              <w:shd w:val="clear" w:color="auto" w:fill="FFFFFF"/>
              <w:ind w:right="-14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>5 баллов – за оригинальность заглавия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24657" w:rsidRPr="00E90C93" w:rsidRDefault="00124657" w:rsidP="00DD7D81">
            <w:pPr>
              <w:shd w:val="clear" w:color="auto" w:fill="FFFFFF"/>
              <w:ind w:right="-14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3192A">
              <w:rPr>
                <w:rFonts w:ascii="Times New Roman" w:hAnsi="Times New Roman" w:cs="Times New Roman"/>
                <w:i/>
                <w:sz w:val="20"/>
                <w:szCs w:val="20"/>
              </w:rPr>
              <w:t>10 баллов</w:t>
            </w: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за глубину содержания работы, обоснованность выбора литературного героя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умение аргумент</w:t>
            </w: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>ровать свою позицию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24657" w:rsidRPr="00E90C93" w:rsidRDefault="00124657" w:rsidP="00DD7D81">
            <w:pPr>
              <w:shd w:val="clear" w:color="auto" w:fill="FFFFFF"/>
              <w:ind w:right="-14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t>5 баллов – за выбор жанра и соответствие содержания выбранному жанру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24657" w:rsidRDefault="00124657" w:rsidP="00DD7D81">
            <w:pPr>
              <w:shd w:val="clear" w:color="auto" w:fill="FFFFFF"/>
              <w:ind w:right="-14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0C9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5 балл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ов – за оригинальность изложения;</w:t>
            </w:r>
          </w:p>
          <w:p w:rsidR="00124657" w:rsidRDefault="00124657" w:rsidP="00DD7D81">
            <w:pPr>
              <w:shd w:val="clear" w:color="auto" w:fill="FFFFFF"/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92A">
              <w:rPr>
                <w:rFonts w:ascii="Times New Roman" w:hAnsi="Times New Roman" w:cs="Times New Roman"/>
                <w:i/>
                <w:sz w:val="20"/>
                <w:szCs w:val="20"/>
              </w:rPr>
              <w:t>5 баллов – за языковую и речевую грамотность.</w:t>
            </w:r>
          </w:p>
        </w:tc>
      </w:tr>
    </w:tbl>
    <w:p w:rsidR="00124657" w:rsidRPr="00C62630" w:rsidRDefault="00124657" w:rsidP="001246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657" w:rsidRDefault="00124657" w:rsidP="00124657">
      <w:pPr>
        <w:shd w:val="clear" w:color="auto" w:fill="FFFFFF"/>
        <w:spacing w:after="0" w:line="240" w:lineRule="auto"/>
        <w:ind w:right="-143"/>
        <w:jc w:val="right"/>
        <w:rPr>
          <w:rFonts w:ascii="Times New Roman" w:hAnsi="Times New Roman" w:cs="Times New Roman"/>
          <w:i/>
          <w:strike/>
          <w:sz w:val="20"/>
          <w:szCs w:val="20"/>
        </w:rPr>
      </w:pPr>
    </w:p>
    <w:p w:rsidR="00124657" w:rsidRPr="00BD3172" w:rsidRDefault="00124657" w:rsidP="00124657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3172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  <w:r w:rsidRPr="00BD3172">
        <w:rPr>
          <w:rFonts w:ascii="Times New Roman" w:hAnsi="Times New Roman" w:cs="Times New Roman"/>
          <w:b/>
          <w:i/>
          <w:sz w:val="24"/>
          <w:szCs w:val="24"/>
        </w:rPr>
        <w:t>Максимально: 50 баллов</w:t>
      </w:r>
    </w:p>
    <w:p w:rsidR="00124657" w:rsidRPr="00BD3172" w:rsidRDefault="00124657" w:rsidP="001246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>Она соответствует привычной для российского учителя четырёхбалльной системе: первая оценка – условная «двойка», вторая – условная «тройка», третья – условная «четвёрка», четвёртая – условная «пятёрка».</w:t>
      </w:r>
      <w:proofErr w:type="gramEnd"/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124657" w:rsidRPr="00BD3172" w:rsidRDefault="00124657" w:rsidP="001246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D3172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 xml:space="preserve">Пример использования шкалы. </w:t>
      </w:r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15 баллов, «тройке» – 10 баллов. Соответственно, оценка выбирается </w:t>
      </w:r>
      <w:proofErr w:type="gramStart"/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>проверяющим</w:t>
      </w:r>
      <w:proofErr w:type="gramEnd"/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по шкале из 10 – 15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124657" w:rsidRPr="00BD3172" w:rsidRDefault="00124657" w:rsidP="001246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D3172">
        <w:rPr>
          <w:rFonts w:ascii="Times New Roman" w:eastAsia="Times New Roman" w:hAnsi="Times New Roman" w:cs="Calibri"/>
          <w:sz w:val="24"/>
          <w:szCs w:val="24"/>
          <w:lang w:eastAsia="ar-SA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24657" w:rsidRPr="006B3C4E" w:rsidRDefault="00124657" w:rsidP="001246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highlight w:val="yellow"/>
          <w:lang w:eastAsia="ar-SA"/>
        </w:rPr>
      </w:pPr>
    </w:p>
    <w:p w:rsidR="00124657" w:rsidRPr="0057450A" w:rsidRDefault="00124657" w:rsidP="00124657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Критерии:</w:t>
      </w:r>
    </w:p>
    <w:p w:rsidR="00124657" w:rsidRPr="0057450A" w:rsidRDefault="00124657" w:rsidP="00124657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>Понимание произведения как «сложно построенного смысла» (Ю. 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Максимально: 20 баллов. Шкала оценок: 0 – 10 – 15 – 20</w:t>
      </w:r>
    </w:p>
    <w:p w:rsidR="00124657" w:rsidRPr="006B3C4E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highlight w:val="yellow"/>
          <w:lang w:eastAsia="ar-SA"/>
        </w:rPr>
      </w:pPr>
    </w:p>
    <w:p w:rsidR="00124657" w:rsidRPr="0057450A" w:rsidRDefault="00124657" w:rsidP="00124657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>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Максимально: 10 баллов. Шкала оценок: 0 – 3 – 7 – 10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124657" w:rsidRPr="0057450A" w:rsidRDefault="00124657" w:rsidP="00124657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Максимально: 10 баллов. Шкала оценок: 0 – 3 – 7 – 10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124657" w:rsidRPr="0057450A" w:rsidRDefault="00124657" w:rsidP="00124657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124657" w:rsidRPr="0057450A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Максимально: 5 баллов. Шкала оценок: 0 – 1 – 3 – 5</w:t>
      </w:r>
    </w:p>
    <w:p w:rsidR="00124657" w:rsidRPr="006B3C4E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highlight w:val="yellow"/>
          <w:lang w:eastAsia="ar-SA"/>
        </w:rPr>
      </w:pPr>
      <w:bookmarkStart w:id="0" w:name="_GoBack"/>
      <w:bookmarkEnd w:id="0"/>
    </w:p>
    <w:p w:rsidR="00124657" w:rsidRPr="0057450A" w:rsidRDefault="00124657" w:rsidP="00124657">
      <w:pPr>
        <w:numPr>
          <w:ilvl w:val="0"/>
          <w:numId w:val="2"/>
        </w:numPr>
        <w:tabs>
          <w:tab w:val="clear" w:pos="502"/>
          <w:tab w:val="left" w:pos="0"/>
          <w:tab w:val="num" w:pos="284"/>
          <w:tab w:val="num" w:pos="72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Общая языковая и речевая грамотность (отсутствие языковых, речевых, грамматических ошибок). </w:t>
      </w:r>
      <w:r w:rsidRPr="0057450A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Примечание 1:</w:t>
      </w: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сплошная проверка работы по </w:t>
      </w:r>
      <w:proofErr w:type="gramStart"/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>привычным</w:t>
      </w:r>
      <w:proofErr w:type="gramEnd"/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школьным критериям грамотности с полным подсчетом ошибок не предусматривается. </w:t>
      </w:r>
    </w:p>
    <w:p w:rsidR="00124657" w:rsidRPr="0057450A" w:rsidRDefault="00124657" w:rsidP="00124657">
      <w:pPr>
        <w:tabs>
          <w:tab w:val="left" w:pos="0"/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Примечание 2</w:t>
      </w:r>
      <w:r w:rsidRPr="0057450A">
        <w:rPr>
          <w:rFonts w:ascii="Times New Roman" w:eastAsia="Times New Roman" w:hAnsi="Times New Roman" w:cs="Calibri"/>
          <w:sz w:val="24"/>
          <w:szCs w:val="24"/>
          <w:lang w:eastAsia="ar-SA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124657" w:rsidRPr="00DA07EE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 w:rsidRPr="0057450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Максимально: 5 баллов. Шкала оценок: 0 – 1 – 3 – 5</w:t>
      </w:r>
    </w:p>
    <w:p w:rsidR="00124657" w:rsidRPr="00DA07EE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124657" w:rsidRPr="00780404" w:rsidRDefault="00124657" w:rsidP="0012465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 w:rsidRPr="008F7DA8">
        <w:rPr>
          <w:rFonts w:ascii="Times New Roman" w:eastAsia="Times New Roman" w:hAnsi="Times New Roman" w:cs="Calibri"/>
          <w:i/>
          <w:sz w:val="24"/>
          <w:szCs w:val="24"/>
          <w:u w:val="single"/>
          <w:lang w:eastAsia="ar-SA"/>
        </w:rPr>
        <w:lastRenderedPageBreak/>
        <w:t>Примечание:</w:t>
      </w:r>
      <w:r w:rsidRPr="008F7DA8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 направления для анализа, предложенные  участникам Олимпиады, не обязательны для прямого ответа; их назначение в том, чтобы направить внимание на существенные особенности проблематики текста. Участник Олимпиады вправе выбрать собственный путь анализа, и оценивать необходимо работу </w:t>
      </w:r>
      <w:r w:rsidRPr="008F7DA8">
        <w:rPr>
          <w:rFonts w:ascii="Times New Roman" w:eastAsia="Times New Roman" w:hAnsi="Times New Roman" w:cs="Calibri"/>
          <w:i/>
          <w:sz w:val="24"/>
          <w:szCs w:val="24"/>
          <w:u w:val="single"/>
          <w:lang w:eastAsia="ar-SA"/>
        </w:rPr>
        <w:t>в целом</w:t>
      </w:r>
      <w:r w:rsidRPr="008F7DA8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, а не наличие в ней ответов на опорные вопросы.</w:t>
      </w:r>
    </w:p>
    <w:p w:rsidR="009C6C9A" w:rsidRDefault="009C6C9A" w:rsidP="007C2AAF">
      <w:pPr>
        <w:shd w:val="clear" w:color="auto" w:fill="FFFFFF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E07B1D" w:rsidRDefault="00E07B1D" w:rsidP="00B456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7B1D" w:rsidRDefault="00E07B1D" w:rsidP="00B456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9C4" w:rsidRPr="00FA59C4" w:rsidRDefault="00B9408E" w:rsidP="00B456CD">
      <w:pPr>
        <w:jc w:val="both"/>
        <w:rPr>
          <w:rFonts w:ascii="Times New Roman" w:hAnsi="Times New Roman" w:cs="Times New Roman"/>
          <w:sz w:val="24"/>
          <w:szCs w:val="24"/>
        </w:rPr>
      </w:pPr>
      <w:r w:rsidRPr="006C2438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6C2438" w:rsidRPr="006C2438">
        <w:rPr>
          <w:rFonts w:ascii="Times New Roman" w:hAnsi="Times New Roman" w:cs="Times New Roman"/>
          <w:b/>
          <w:sz w:val="24"/>
          <w:szCs w:val="24"/>
        </w:rPr>
        <w:t>9</w:t>
      </w:r>
      <w:r w:rsidR="004C4F11">
        <w:rPr>
          <w:rFonts w:ascii="Times New Roman" w:hAnsi="Times New Roman" w:cs="Times New Roman"/>
          <w:b/>
          <w:sz w:val="24"/>
          <w:szCs w:val="24"/>
        </w:rPr>
        <w:t>5</w:t>
      </w:r>
      <w:r w:rsidRPr="006C243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FA59C4" w:rsidRPr="00FA59C4" w:rsidSect="00B456C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A20" w:rsidRDefault="00121A20" w:rsidP="00D41688">
      <w:pPr>
        <w:spacing w:after="0" w:line="240" w:lineRule="auto"/>
      </w:pPr>
      <w:r>
        <w:separator/>
      </w:r>
    </w:p>
  </w:endnote>
  <w:endnote w:type="continuationSeparator" w:id="1">
    <w:p w:rsidR="00121A20" w:rsidRDefault="00121A20" w:rsidP="00D41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0544"/>
    </w:sdtPr>
    <w:sdtEndPr>
      <w:rPr>
        <w:rFonts w:ascii="Times New Roman" w:hAnsi="Times New Roman" w:cs="Times New Roman"/>
      </w:rPr>
    </w:sdtEndPr>
    <w:sdtContent>
      <w:p w:rsidR="009A7000" w:rsidRPr="003B59E0" w:rsidRDefault="00B55F15">
        <w:pPr>
          <w:pStyle w:val="a5"/>
          <w:jc w:val="center"/>
          <w:rPr>
            <w:rFonts w:ascii="Times New Roman" w:hAnsi="Times New Roman" w:cs="Times New Roman"/>
          </w:rPr>
        </w:pPr>
        <w:r w:rsidRPr="003B59E0">
          <w:rPr>
            <w:rFonts w:ascii="Times New Roman" w:hAnsi="Times New Roman" w:cs="Times New Roman"/>
          </w:rPr>
          <w:fldChar w:fldCharType="begin"/>
        </w:r>
        <w:r w:rsidR="009A7000" w:rsidRPr="003B59E0">
          <w:rPr>
            <w:rFonts w:ascii="Times New Roman" w:hAnsi="Times New Roman" w:cs="Times New Roman"/>
          </w:rPr>
          <w:instrText xml:space="preserve"> PAGE   \* MERGEFORMAT </w:instrText>
        </w:r>
        <w:r w:rsidRPr="003B59E0">
          <w:rPr>
            <w:rFonts w:ascii="Times New Roman" w:hAnsi="Times New Roman" w:cs="Times New Roman"/>
          </w:rPr>
          <w:fldChar w:fldCharType="separate"/>
        </w:r>
        <w:r w:rsidR="00E07B1D">
          <w:rPr>
            <w:rFonts w:ascii="Times New Roman" w:hAnsi="Times New Roman" w:cs="Times New Roman"/>
            <w:noProof/>
          </w:rPr>
          <w:t>3</w:t>
        </w:r>
        <w:r w:rsidRPr="003B59E0">
          <w:rPr>
            <w:rFonts w:ascii="Times New Roman" w:hAnsi="Times New Roman" w:cs="Times New Roman"/>
          </w:rPr>
          <w:fldChar w:fldCharType="end"/>
        </w:r>
      </w:p>
    </w:sdtContent>
  </w:sdt>
  <w:p w:rsidR="009A7000" w:rsidRDefault="009A70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A20" w:rsidRDefault="00121A20" w:rsidP="00D41688">
      <w:pPr>
        <w:spacing w:after="0" w:line="240" w:lineRule="auto"/>
      </w:pPr>
      <w:r>
        <w:separator/>
      </w:r>
    </w:p>
  </w:footnote>
  <w:footnote w:type="continuationSeparator" w:id="1">
    <w:p w:rsidR="00121A20" w:rsidRDefault="00121A20" w:rsidP="00D41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00" w:rsidRPr="00B456CD" w:rsidRDefault="009A7000" w:rsidP="001E7160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10955355"/>
    <w:multiLevelType w:val="multilevel"/>
    <w:tmpl w:val="5248F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5AB42D1"/>
    <w:multiLevelType w:val="multilevel"/>
    <w:tmpl w:val="1A0A7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">
    <w:nsid w:val="60FD0508"/>
    <w:multiLevelType w:val="hybridMultilevel"/>
    <w:tmpl w:val="BBFE7510"/>
    <w:lvl w:ilvl="0" w:tplc="B84481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A7140"/>
    <w:rsid w:val="00041F16"/>
    <w:rsid w:val="000604F6"/>
    <w:rsid w:val="00061FA4"/>
    <w:rsid w:val="00064067"/>
    <w:rsid w:val="000709BD"/>
    <w:rsid w:val="00076808"/>
    <w:rsid w:val="000A0A64"/>
    <w:rsid w:val="000C7EE8"/>
    <w:rsid w:val="000D30B2"/>
    <w:rsid w:val="00105F0A"/>
    <w:rsid w:val="00115915"/>
    <w:rsid w:val="001175BD"/>
    <w:rsid w:val="00121A20"/>
    <w:rsid w:val="00124657"/>
    <w:rsid w:val="00167DDD"/>
    <w:rsid w:val="00171EC5"/>
    <w:rsid w:val="00181085"/>
    <w:rsid w:val="00187CA4"/>
    <w:rsid w:val="001A6C5C"/>
    <w:rsid w:val="001B2AE8"/>
    <w:rsid w:val="001C67B0"/>
    <w:rsid w:val="001E15D3"/>
    <w:rsid w:val="001E7160"/>
    <w:rsid w:val="001F4A3C"/>
    <w:rsid w:val="00232932"/>
    <w:rsid w:val="00253C1D"/>
    <w:rsid w:val="002718F9"/>
    <w:rsid w:val="0029226E"/>
    <w:rsid w:val="002A6527"/>
    <w:rsid w:val="002D4371"/>
    <w:rsid w:val="002E1971"/>
    <w:rsid w:val="002E3302"/>
    <w:rsid w:val="002F6F83"/>
    <w:rsid w:val="00304431"/>
    <w:rsid w:val="00305DB6"/>
    <w:rsid w:val="00313F0C"/>
    <w:rsid w:val="00337265"/>
    <w:rsid w:val="00337603"/>
    <w:rsid w:val="003504F5"/>
    <w:rsid w:val="003B147F"/>
    <w:rsid w:val="003B32C5"/>
    <w:rsid w:val="003B59E0"/>
    <w:rsid w:val="003B7857"/>
    <w:rsid w:val="003B78EA"/>
    <w:rsid w:val="003C6F89"/>
    <w:rsid w:val="003E4433"/>
    <w:rsid w:val="00405994"/>
    <w:rsid w:val="00412221"/>
    <w:rsid w:val="00414169"/>
    <w:rsid w:val="00415EE0"/>
    <w:rsid w:val="004341B4"/>
    <w:rsid w:val="004343DF"/>
    <w:rsid w:val="00442F39"/>
    <w:rsid w:val="0044312A"/>
    <w:rsid w:val="00450A47"/>
    <w:rsid w:val="00452E84"/>
    <w:rsid w:val="00472D36"/>
    <w:rsid w:val="00482FEE"/>
    <w:rsid w:val="0048550F"/>
    <w:rsid w:val="004B468E"/>
    <w:rsid w:val="004C4F11"/>
    <w:rsid w:val="004D08EC"/>
    <w:rsid w:val="004E45CA"/>
    <w:rsid w:val="00510B3F"/>
    <w:rsid w:val="005206A6"/>
    <w:rsid w:val="00535495"/>
    <w:rsid w:val="00557F1D"/>
    <w:rsid w:val="00564E5F"/>
    <w:rsid w:val="00567785"/>
    <w:rsid w:val="00583865"/>
    <w:rsid w:val="00592DB7"/>
    <w:rsid w:val="005969A3"/>
    <w:rsid w:val="005B392C"/>
    <w:rsid w:val="005D553E"/>
    <w:rsid w:val="005E2FFD"/>
    <w:rsid w:val="005E48FE"/>
    <w:rsid w:val="005E7B1D"/>
    <w:rsid w:val="005F6439"/>
    <w:rsid w:val="00642719"/>
    <w:rsid w:val="0066577C"/>
    <w:rsid w:val="0066621D"/>
    <w:rsid w:val="00676CB5"/>
    <w:rsid w:val="00677320"/>
    <w:rsid w:val="00683842"/>
    <w:rsid w:val="00684C5A"/>
    <w:rsid w:val="00692C19"/>
    <w:rsid w:val="006A218A"/>
    <w:rsid w:val="006C2438"/>
    <w:rsid w:val="006D48BB"/>
    <w:rsid w:val="006E34A0"/>
    <w:rsid w:val="006F24EA"/>
    <w:rsid w:val="006F48F8"/>
    <w:rsid w:val="006F763D"/>
    <w:rsid w:val="00733F97"/>
    <w:rsid w:val="00755DD9"/>
    <w:rsid w:val="00756612"/>
    <w:rsid w:val="0076006D"/>
    <w:rsid w:val="00780656"/>
    <w:rsid w:val="00784EF9"/>
    <w:rsid w:val="007A3A01"/>
    <w:rsid w:val="007A67EE"/>
    <w:rsid w:val="007A7213"/>
    <w:rsid w:val="007B58AA"/>
    <w:rsid w:val="007C2AAF"/>
    <w:rsid w:val="007D397A"/>
    <w:rsid w:val="007F5095"/>
    <w:rsid w:val="008135EF"/>
    <w:rsid w:val="0083283F"/>
    <w:rsid w:val="00834B74"/>
    <w:rsid w:val="00851674"/>
    <w:rsid w:val="008625E3"/>
    <w:rsid w:val="008636BD"/>
    <w:rsid w:val="00891A0D"/>
    <w:rsid w:val="00893183"/>
    <w:rsid w:val="00893224"/>
    <w:rsid w:val="00896794"/>
    <w:rsid w:val="008C3461"/>
    <w:rsid w:val="008C57BF"/>
    <w:rsid w:val="008E272B"/>
    <w:rsid w:val="008F7DA8"/>
    <w:rsid w:val="00912217"/>
    <w:rsid w:val="00922FD2"/>
    <w:rsid w:val="00926868"/>
    <w:rsid w:val="00926C6A"/>
    <w:rsid w:val="009310E1"/>
    <w:rsid w:val="00935160"/>
    <w:rsid w:val="0094000E"/>
    <w:rsid w:val="00952D2D"/>
    <w:rsid w:val="00965385"/>
    <w:rsid w:val="00967E4E"/>
    <w:rsid w:val="009935CA"/>
    <w:rsid w:val="00995653"/>
    <w:rsid w:val="009A7000"/>
    <w:rsid w:val="009C6C9A"/>
    <w:rsid w:val="00A15F29"/>
    <w:rsid w:val="00A41AD3"/>
    <w:rsid w:val="00A7242B"/>
    <w:rsid w:val="00A724B7"/>
    <w:rsid w:val="00A77864"/>
    <w:rsid w:val="00A814AA"/>
    <w:rsid w:val="00A86550"/>
    <w:rsid w:val="00AB0095"/>
    <w:rsid w:val="00AC6508"/>
    <w:rsid w:val="00B12091"/>
    <w:rsid w:val="00B313EB"/>
    <w:rsid w:val="00B3240A"/>
    <w:rsid w:val="00B32BD4"/>
    <w:rsid w:val="00B32C2C"/>
    <w:rsid w:val="00B456CD"/>
    <w:rsid w:val="00B55F15"/>
    <w:rsid w:val="00B853F4"/>
    <w:rsid w:val="00B9408E"/>
    <w:rsid w:val="00B97CA7"/>
    <w:rsid w:val="00BA175B"/>
    <w:rsid w:val="00BA5BFB"/>
    <w:rsid w:val="00BA7140"/>
    <w:rsid w:val="00BC57B2"/>
    <w:rsid w:val="00BC7E9C"/>
    <w:rsid w:val="00BD056A"/>
    <w:rsid w:val="00BE5E6C"/>
    <w:rsid w:val="00BF0C1C"/>
    <w:rsid w:val="00C03A6D"/>
    <w:rsid w:val="00C163C7"/>
    <w:rsid w:val="00C218F0"/>
    <w:rsid w:val="00C47B39"/>
    <w:rsid w:val="00C47D76"/>
    <w:rsid w:val="00C5562A"/>
    <w:rsid w:val="00C62630"/>
    <w:rsid w:val="00C6266C"/>
    <w:rsid w:val="00C6703A"/>
    <w:rsid w:val="00C70954"/>
    <w:rsid w:val="00C75CB2"/>
    <w:rsid w:val="00C8467E"/>
    <w:rsid w:val="00C901F8"/>
    <w:rsid w:val="00C94E46"/>
    <w:rsid w:val="00CA6770"/>
    <w:rsid w:val="00CB27A3"/>
    <w:rsid w:val="00CB3254"/>
    <w:rsid w:val="00CC7E21"/>
    <w:rsid w:val="00CE2CBE"/>
    <w:rsid w:val="00CE6B2D"/>
    <w:rsid w:val="00CF2F86"/>
    <w:rsid w:val="00CF611B"/>
    <w:rsid w:val="00D41688"/>
    <w:rsid w:val="00D60045"/>
    <w:rsid w:val="00D72A41"/>
    <w:rsid w:val="00D836DC"/>
    <w:rsid w:val="00D94476"/>
    <w:rsid w:val="00D94D04"/>
    <w:rsid w:val="00DA20F6"/>
    <w:rsid w:val="00DA5738"/>
    <w:rsid w:val="00DB3C6A"/>
    <w:rsid w:val="00DD50BB"/>
    <w:rsid w:val="00DF4482"/>
    <w:rsid w:val="00DF5C69"/>
    <w:rsid w:val="00DF5F62"/>
    <w:rsid w:val="00DF7E10"/>
    <w:rsid w:val="00E07B1D"/>
    <w:rsid w:val="00E24032"/>
    <w:rsid w:val="00E24426"/>
    <w:rsid w:val="00E257A4"/>
    <w:rsid w:val="00E30F6B"/>
    <w:rsid w:val="00E5480D"/>
    <w:rsid w:val="00E6474C"/>
    <w:rsid w:val="00E65B0F"/>
    <w:rsid w:val="00E70436"/>
    <w:rsid w:val="00E90C93"/>
    <w:rsid w:val="00EA304F"/>
    <w:rsid w:val="00EA3333"/>
    <w:rsid w:val="00EA3EDC"/>
    <w:rsid w:val="00EA5289"/>
    <w:rsid w:val="00EB2DEF"/>
    <w:rsid w:val="00EB5268"/>
    <w:rsid w:val="00ED254A"/>
    <w:rsid w:val="00ED7C13"/>
    <w:rsid w:val="00EF4F84"/>
    <w:rsid w:val="00F02EC6"/>
    <w:rsid w:val="00F13D5E"/>
    <w:rsid w:val="00F36DFE"/>
    <w:rsid w:val="00F470BB"/>
    <w:rsid w:val="00F67A17"/>
    <w:rsid w:val="00F718B7"/>
    <w:rsid w:val="00F76C04"/>
    <w:rsid w:val="00F86A1E"/>
    <w:rsid w:val="00FA1BA7"/>
    <w:rsid w:val="00FA59C4"/>
    <w:rsid w:val="00FB4C82"/>
    <w:rsid w:val="00FC5402"/>
    <w:rsid w:val="00FD5885"/>
    <w:rsid w:val="00FE0E6F"/>
    <w:rsid w:val="00FE1A79"/>
    <w:rsid w:val="00FE7733"/>
    <w:rsid w:val="00FF5628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1688"/>
  </w:style>
  <w:style w:type="paragraph" w:styleId="a5">
    <w:name w:val="footer"/>
    <w:basedOn w:val="a"/>
    <w:link w:val="a6"/>
    <w:uiPriority w:val="99"/>
    <w:unhideWhenUsed/>
    <w:rsid w:val="00D41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1688"/>
  </w:style>
  <w:style w:type="paragraph" w:styleId="a7">
    <w:name w:val="Balloon Text"/>
    <w:basedOn w:val="a"/>
    <w:link w:val="a8"/>
    <w:uiPriority w:val="99"/>
    <w:semiHidden/>
    <w:unhideWhenUsed/>
    <w:rsid w:val="00D4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6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52D2D"/>
    <w:pPr>
      <w:ind w:left="720"/>
      <w:contextualSpacing/>
    </w:pPr>
  </w:style>
  <w:style w:type="table" w:styleId="aa">
    <w:name w:val="Table Grid"/>
    <w:basedOn w:val="a1"/>
    <w:uiPriority w:val="59"/>
    <w:rsid w:val="008E27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8E272B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E6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E6474C"/>
    <w:rPr>
      <w:b/>
      <w:bCs/>
    </w:rPr>
  </w:style>
  <w:style w:type="character" w:styleId="ae">
    <w:name w:val="Emphasis"/>
    <w:basedOn w:val="a0"/>
    <w:uiPriority w:val="20"/>
    <w:qFormat/>
    <w:rsid w:val="00E6474C"/>
    <w:rPr>
      <w:i/>
      <w:iCs/>
    </w:rPr>
  </w:style>
  <w:style w:type="paragraph" w:styleId="af">
    <w:name w:val="Body Text"/>
    <w:basedOn w:val="a"/>
    <w:link w:val="af0"/>
    <w:rsid w:val="000709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0709B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6C2438"/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CA6770"/>
  </w:style>
  <w:style w:type="character" w:customStyle="1" w:styleId="w">
    <w:name w:val="w"/>
    <w:basedOn w:val="a0"/>
    <w:rsid w:val="009653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6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</cp:lastModifiedBy>
  <cp:revision>3</cp:revision>
  <dcterms:created xsi:type="dcterms:W3CDTF">2019-09-24T16:05:00Z</dcterms:created>
  <dcterms:modified xsi:type="dcterms:W3CDTF">2019-09-29T09:50:00Z</dcterms:modified>
</cp:coreProperties>
</file>